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A7" w:rsidRDefault="00A501A7" w:rsidP="006C1D5D">
      <w:pPr>
        <w:rPr>
          <w:rFonts w:asciiTheme="majorHAnsi" w:hAnsiTheme="majorHAnsi" w:cstheme="majorHAnsi"/>
          <w:b/>
          <w:sz w:val="24"/>
          <w:szCs w:val="24"/>
        </w:rPr>
      </w:pPr>
    </w:p>
    <w:p w:rsidR="00064E79" w:rsidRPr="00A501A7" w:rsidRDefault="001E48BA" w:rsidP="006C1D5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4"/>
          <w:szCs w:val="24"/>
        </w:rPr>
        <w:t>Korzyści dla studentów i absolwentów w ramach współpracy z Biurem Karier UWM</w:t>
      </w:r>
    </w:p>
    <w:p w:rsidR="00FF1349" w:rsidRPr="006C1D5D" w:rsidRDefault="00FF1349" w:rsidP="005226C2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theme="majorHAnsi"/>
          <w:lang w:eastAsia="pl-PL"/>
        </w:rPr>
      </w:pPr>
    </w:p>
    <w:p w:rsidR="00730AF0" w:rsidRPr="00B96959" w:rsidRDefault="001E48BA" w:rsidP="005226C2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B96959">
        <w:rPr>
          <w:rFonts w:asciiTheme="majorHAnsi" w:eastAsia="Times New Roman" w:hAnsiTheme="majorHAnsi" w:cstheme="majorHAnsi"/>
          <w:b/>
          <w:lang w:eastAsia="pl-PL"/>
        </w:rPr>
        <w:t>Wsparcie doradcze w zakresie poradnictwa zawodowego</w:t>
      </w:r>
      <w:r w:rsidR="00730AF0" w:rsidRPr="00B96959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Pr="00B96959">
        <w:rPr>
          <w:rFonts w:asciiTheme="majorHAnsi" w:eastAsia="Times New Roman" w:hAnsiTheme="majorHAnsi" w:cstheme="majorHAnsi"/>
          <w:b/>
          <w:lang w:eastAsia="pl-PL"/>
        </w:rPr>
        <w:t>oraz</w:t>
      </w:r>
      <w:r w:rsidR="00CF278A" w:rsidRPr="00B96959">
        <w:rPr>
          <w:rFonts w:asciiTheme="majorHAnsi" w:eastAsia="Times New Roman" w:hAnsiTheme="majorHAnsi" w:cstheme="majorHAnsi"/>
          <w:b/>
          <w:lang w:eastAsia="pl-PL"/>
        </w:rPr>
        <w:t xml:space="preserve"> przedsiębiorczości </w:t>
      </w:r>
      <w:r w:rsidR="00730AF0" w:rsidRPr="00B96959">
        <w:rPr>
          <w:rFonts w:asciiTheme="majorHAnsi" w:eastAsia="Times New Roman" w:hAnsiTheme="majorHAnsi" w:cstheme="majorHAnsi"/>
          <w:b/>
          <w:lang w:eastAsia="pl-PL"/>
        </w:rPr>
        <w:t>w for</w:t>
      </w:r>
      <w:r w:rsidR="00B96959" w:rsidRPr="00B96959">
        <w:rPr>
          <w:rFonts w:asciiTheme="majorHAnsi" w:eastAsia="Times New Roman" w:hAnsiTheme="majorHAnsi" w:cstheme="majorHAnsi"/>
          <w:b/>
          <w:lang w:eastAsia="pl-PL"/>
        </w:rPr>
        <w:t>mie grupowej oraz indywidualnej</w:t>
      </w:r>
    </w:p>
    <w:p w:rsidR="00DE1F6A" w:rsidRPr="005226C2" w:rsidRDefault="00DE1F6A" w:rsidP="005226C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418"/>
        <w:jc w:val="both"/>
        <w:rPr>
          <w:rFonts w:asciiTheme="majorHAnsi" w:hAnsiTheme="majorHAnsi" w:cstheme="majorHAnsi"/>
          <w:bCs/>
        </w:rPr>
      </w:pPr>
      <w:r w:rsidRPr="005226C2">
        <w:rPr>
          <w:rFonts w:asciiTheme="majorHAnsi" w:hAnsiTheme="majorHAnsi" w:cstheme="majorHAnsi"/>
          <w:bCs/>
        </w:rPr>
        <w:t>przygotowanie studentów oraz absolwentów do podjęcia aktywności zawodowej i wejścia na rynek pracy</w:t>
      </w:r>
    </w:p>
    <w:p w:rsidR="00581CB3" w:rsidRPr="00581CB3" w:rsidRDefault="00730AF0" w:rsidP="005226C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5226C2">
        <w:rPr>
          <w:rFonts w:asciiTheme="majorHAnsi" w:eastAsia="Times New Roman" w:hAnsiTheme="majorHAnsi" w:cstheme="majorHAnsi"/>
          <w:lang w:eastAsia="pl-PL"/>
        </w:rPr>
        <w:t>diagnoza kompetencji i predyspozycji zawodowych</w:t>
      </w:r>
      <w:r w:rsidR="00581CB3">
        <w:rPr>
          <w:rFonts w:asciiTheme="majorHAnsi" w:eastAsia="Times New Roman" w:hAnsiTheme="majorHAnsi" w:cstheme="majorHAnsi"/>
          <w:lang w:eastAsia="pl-PL"/>
        </w:rPr>
        <w:t xml:space="preserve"> - </w:t>
      </w:r>
      <w:r w:rsidR="00DE1F6A" w:rsidRPr="005226C2">
        <w:rPr>
          <w:rFonts w:asciiTheme="majorHAnsi" w:eastAsia="Times New Roman" w:hAnsiTheme="majorHAnsi" w:cstheme="majorHAnsi"/>
          <w:lang w:eastAsia="pl-PL"/>
        </w:rPr>
        <w:t>BK dysponuje profesjonalnym narzędziem</w:t>
      </w:r>
      <w:r w:rsidR="00637BD7">
        <w:rPr>
          <w:rFonts w:asciiTheme="majorHAnsi" w:eastAsia="Times New Roman" w:hAnsiTheme="majorHAnsi" w:cstheme="majorHAnsi"/>
          <w:lang w:eastAsia="pl-PL"/>
        </w:rPr>
        <w:t xml:space="preserve"> do profilowania kompetencji</w:t>
      </w:r>
      <w:r w:rsidR="00DE1F6A" w:rsidRPr="005226C2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730AF0" w:rsidRPr="005226C2" w:rsidRDefault="00730AF0" w:rsidP="005226C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5226C2">
        <w:rPr>
          <w:rFonts w:asciiTheme="majorHAnsi" w:eastAsia="Times New Roman" w:hAnsiTheme="majorHAnsi" w:cstheme="majorHAnsi"/>
          <w:lang w:eastAsia="pl-PL"/>
        </w:rPr>
        <w:t>coaching kariery</w:t>
      </w:r>
      <w:r w:rsidR="000D1047" w:rsidRPr="005226C2">
        <w:rPr>
          <w:rFonts w:asciiTheme="majorHAnsi" w:eastAsia="Times New Roman" w:hAnsiTheme="majorHAnsi" w:cstheme="majorHAnsi"/>
          <w:lang w:eastAsia="pl-PL"/>
        </w:rPr>
        <w:t xml:space="preserve"> - </w:t>
      </w:r>
      <w:r w:rsidR="006A7A2F" w:rsidRPr="005226C2">
        <w:rPr>
          <w:rFonts w:asciiTheme="majorHAnsi" w:eastAsia="Times New Roman" w:hAnsiTheme="majorHAnsi" w:cstheme="majorHAnsi"/>
          <w:lang w:eastAsia="pl-PL"/>
        </w:rPr>
        <w:t>wsparcie w budowaniu ścieżki kariery</w:t>
      </w:r>
    </w:p>
    <w:p w:rsidR="00730AF0" w:rsidRPr="005226C2" w:rsidRDefault="00730AF0" w:rsidP="005226C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5226C2">
        <w:rPr>
          <w:rFonts w:asciiTheme="majorHAnsi" w:eastAsia="Times New Roman" w:hAnsiTheme="majorHAnsi" w:cstheme="majorHAnsi"/>
          <w:lang w:eastAsia="pl-PL"/>
        </w:rPr>
        <w:t>warsztaty kompetencji miękkich</w:t>
      </w:r>
      <w:r w:rsidR="006A7A2F" w:rsidRPr="005226C2">
        <w:rPr>
          <w:rFonts w:asciiTheme="majorHAnsi" w:eastAsia="Times New Roman" w:hAnsiTheme="majorHAnsi" w:cstheme="majorHAnsi"/>
          <w:lang w:eastAsia="pl-PL"/>
        </w:rPr>
        <w:t xml:space="preserve"> </w:t>
      </w:r>
      <w:r w:rsidR="00FF1349" w:rsidRPr="005226C2">
        <w:rPr>
          <w:rFonts w:asciiTheme="majorHAnsi" w:eastAsia="Times New Roman" w:hAnsiTheme="majorHAnsi" w:cstheme="majorHAnsi"/>
          <w:lang w:eastAsia="pl-PL"/>
        </w:rPr>
        <w:t>(np. warsztaty autoprezentacji, umiejętności komunikacyjnych, wzmacnianie własnych mocnych stron</w:t>
      </w:r>
      <w:r w:rsidR="00923266" w:rsidRPr="005226C2">
        <w:rPr>
          <w:rFonts w:asciiTheme="majorHAnsi" w:eastAsia="Times New Roman" w:hAnsiTheme="majorHAnsi" w:cstheme="majorHAnsi"/>
          <w:lang w:eastAsia="pl-PL"/>
        </w:rPr>
        <w:t xml:space="preserve">, budowania i </w:t>
      </w:r>
      <w:r w:rsidR="00EA0FFD" w:rsidRPr="005226C2">
        <w:rPr>
          <w:rFonts w:asciiTheme="majorHAnsi" w:eastAsia="Times New Roman" w:hAnsiTheme="majorHAnsi" w:cstheme="majorHAnsi"/>
          <w:lang w:eastAsia="pl-PL"/>
        </w:rPr>
        <w:t>kreowania</w:t>
      </w:r>
      <w:r w:rsidR="00923266" w:rsidRPr="005226C2">
        <w:rPr>
          <w:rFonts w:asciiTheme="majorHAnsi" w:eastAsia="Times New Roman" w:hAnsiTheme="majorHAnsi" w:cstheme="majorHAnsi"/>
          <w:lang w:eastAsia="pl-PL"/>
        </w:rPr>
        <w:t xml:space="preserve"> własnej marki etc.</w:t>
      </w:r>
      <w:r w:rsidR="00FF1349" w:rsidRPr="005226C2">
        <w:rPr>
          <w:rFonts w:asciiTheme="majorHAnsi" w:eastAsia="Times New Roman" w:hAnsiTheme="majorHAnsi" w:cstheme="majorHAnsi"/>
          <w:lang w:eastAsia="pl-PL"/>
        </w:rPr>
        <w:t>)</w:t>
      </w:r>
      <w:r w:rsidR="00691668">
        <w:rPr>
          <w:rFonts w:asciiTheme="majorHAnsi" w:eastAsia="Times New Roman" w:hAnsiTheme="majorHAnsi" w:cstheme="majorHAnsi"/>
          <w:lang w:eastAsia="pl-PL"/>
        </w:rPr>
        <w:t xml:space="preserve"> </w:t>
      </w:r>
      <w:r w:rsidR="00691668" w:rsidRPr="00691668">
        <w:rPr>
          <w:rFonts w:asciiTheme="majorHAnsi" w:eastAsia="Times New Roman" w:hAnsiTheme="majorHAnsi" w:cstheme="majorHAnsi"/>
          <w:b/>
          <w:lang w:eastAsia="pl-PL"/>
        </w:rPr>
        <w:t>kończące się certyfikatami potwierdzającymi zdobyte kompetencje</w:t>
      </w:r>
    </w:p>
    <w:p w:rsidR="008118B1" w:rsidRPr="008118B1" w:rsidRDefault="00730AF0" w:rsidP="008118B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5226C2">
        <w:rPr>
          <w:rFonts w:asciiTheme="majorHAnsi" w:eastAsia="Times New Roman" w:hAnsiTheme="majorHAnsi" w:cstheme="majorHAnsi"/>
          <w:lang w:eastAsia="pl-PL"/>
        </w:rPr>
        <w:t>warsztaty umiejętności praktycznych (warsztaty z przedsiębiorczości</w:t>
      </w:r>
      <w:r w:rsidR="00923266" w:rsidRPr="005226C2">
        <w:rPr>
          <w:rFonts w:asciiTheme="majorHAnsi" w:eastAsia="Times New Roman" w:hAnsiTheme="majorHAnsi" w:cstheme="majorHAnsi"/>
          <w:lang w:eastAsia="pl-PL"/>
        </w:rPr>
        <w:t xml:space="preserve"> a w tym szkolenia z zakładania własnej firmy,</w:t>
      </w:r>
      <w:r w:rsidR="000D1047" w:rsidRPr="005226C2">
        <w:rPr>
          <w:rFonts w:asciiTheme="majorHAnsi" w:eastAsia="Times New Roman" w:hAnsiTheme="majorHAnsi" w:cstheme="majorHAnsi"/>
          <w:lang w:eastAsia="pl-PL"/>
        </w:rPr>
        <w:t xml:space="preserve"> prowadzenia </w:t>
      </w:r>
      <w:r w:rsidR="00923266" w:rsidRPr="005226C2">
        <w:rPr>
          <w:rFonts w:asciiTheme="majorHAnsi" w:eastAsia="Times New Roman" w:hAnsiTheme="majorHAnsi" w:cstheme="majorHAnsi"/>
          <w:lang w:eastAsia="pl-PL"/>
        </w:rPr>
        <w:t>starta-</w:t>
      </w:r>
      <w:proofErr w:type="spellStart"/>
      <w:r w:rsidR="00923266" w:rsidRPr="005226C2">
        <w:rPr>
          <w:rFonts w:asciiTheme="majorHAnsi" w:eastAsia="Times New Roman" w:hAnsiTheme="majorHAnsi" w:cstheme="majorHAnsi"/>
          <w:lang w:eastAsia="pl-PL"/>
        </w:rPr>
        <w:t>upów</w:t>
      </w:r>
      <w:proofErr w:type="spellEnd"/>
      <w:r w:rsidR="00923266" w:rsidRPr="005226C2">
        <w:rPr>
          <w:rFonts w:asciiTheme="majorHAnsi" w:eastAsia="Times New Roman" w:hAnsiTheme="majorHAnsi" w:cstheme="majorHAnsi"/>
          <w:lang w:eastAsia="pl-PL"/>
        </w:rPr>
        <w:t>, wykorzystywania innowacyjności w biznesie etc.</w:t>
      </w:r>
      <w:r w:rsidRPr="005226C2">
        <w:rPr>
          <w:rFonts w:asciiTheme="majorHAnsi" w:eastAsia="Times New Roman" w:hAnsiTheme="majorHAnsi" w:cstheme="majorHAnsi"/>
          <w:lang w:eastAsia="pl-PL"/>
        </w:rPr>
        <w:t>)</w:t>
      </w:r>
      <w:r w:rsidR="00691668">
        <w:rPr>
          <w:rFonts w:asciiTheme="majorHAnsi" w:eastAsia="Times New Roman" w:hAnsiTheme="majorHAnsi" w:cstheme="majorHAnsi"/>
          <w:lang w:eastAsia="pl-PL"/>
        </w:rPr>
        <w:t xml:space="preserve"> </w:t>
      </w:r>
      <w:r w:rsidR="00691668" w:rsidRPr="00691668">
        <w:rPr>
          <w:rFonts w:asciiTheme="majorHAnsi" w:eastAsia="Times New Roman" w:hAnsiTheme="majorHAnsi" w:cstheme="majorHAnsi"/>
          <w:b/>
          <w:lang w:eastAsia="pl-PL"/>
        </w:rPr>
        <w:t>kończące się certyfikatami potwierdzającymi zdobyte kompetencje</w:t>
      </w:r>
    </w:p>
    <w:p w:rsidR="008118B1" w:rsidRPr="008118B1" w:rsidRDefault="008118B1" w:rsidP="008118B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8118B1">
        <w:rPr>
          <w:rFonts w:asciiTheme="majorHAnsi" w:eastAsia="Times New Roman" w:hAnsiTheme="majorHAnsi" w:cstheme="majorHAnsi"/>
          <w:lang w:eastAsia="pl-PL"/>
        </w:rPr>
        <w:t xml:space="preserve">Pomagamy stworzyć </w:t>
      </w:r>
      <w:r w:rsidRPr="008118B1">
        <w:rPr>
          <w:rFonts w:asciiTheme="majorHAnsi" w:eastAsia="Times New Roman" w:hAnsiTheme="majorHAnsi" w:cstheme="majorHAnsi"/>
          <w:b/>
          <w:lang w:eastAsia="pl-PL"/>
        </w:rPr>
        <w:t>„zwycięskie CV</w:t>
      </w:r>
      <w:r w:rsidR="00536575">
        <w:rPr>
          <w:rFonts w:asciiTheme="majorHAnsi" w:eastAsia="Times New Roman" w:hAnsiTheme="majorHAnsi" w:cstheme="majorHAnsi"/>
          <w:b/>
          <w:lang w:eastAsia="pl-PL"/>
        </w:rPr>
        <w:t xml:space="preserve">” – </w:t>
      </w:r>
      <w:r w:rsidR="00536575" w:rsidRPr="00536575">
        <w:rPr>
          <w:rFonts w:asciiTheme="majorHAnsi" w:eastAsia="Times New Roman" w:hAnsiTheme="majorHAnsi" w:cstheme="majorHAnsi"/>
          <w:lang w:eastAsia="pl-PL"/>
        </w:rPr>
        <w:t>doradzimy jak wyróżniać się na tynku pracy</w:t>
      </w:r>
    </w:p>
    <w:p w:rsidR="00FF1349" w:rsidRPr="006C1D5D" w:rsidRDefault="00FF1349" w:rsidP="00581CB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theme="majorHAnsi"/>
          <w:lang w:eastAsia="pl-PL"/>
        </w:rPr>
      </w:pPr>
    </w:p>
    <w:p w:rsidR="00064E79" w:rsidRPr="00581CB3" w:rsidRDefault="00E37A57" w:rsidP="00581CB3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Informacje</w:t>
      </w:r>
      <w:r w:rsidR="00064E79" w:rsidRPr="00B96959">
        <w:rPr>
          <w:rFonts w:asciiTheme="majorHAnsi" w:eastAsia="Times New Roman" w:hAnsiTheme="majorHAnsi" w:cstheme="majorHAnsi"/>
          <w:b/>
          <w:lang w:eastAsia="pl-PL"/>
        </w:rPr>
        <w:t xml:space="preserve"> o rynku pracy:</w:t>
      </w:r>
      <w:r w:rsidR="00064E79" w:rsidRPr="00581CB3">
        <w:rPr>
          <w:rFonts w:asciiTheme="majorHAnsi" w:eastAsia="Times New Roman" w:hAnsiTheme="majorHAnsi" w:cstheme="majorHAnsi"/>
          <w:lang w:eastAsia="pl-PL"/>
        </w:rPr>
        <w:t xml:space="preserve"> </w:t>
      </w:r>
      <w:r w:rsidR="00466FD4" w:rsidRPr="00581CB3">
        <w:rPr>
          <w:rFonts w:asciiTheme="majorHAnsi" w:eastAsia="Times New Roman" w:hAnsiTheme="majorHAnsi" w:cstheme="majorHAnsi"/>
          <w:lang w:eastAsia="pl-PL"/>
        </w:rPr>
        <w:t xml:space="preserve">trendach, </w:t>
      </w:r>
      <w:r w:rsidR="00064E79" w:rsidRPr="00581CB3">
        <w:rPr>
          <w:rFonts w:asciiTheme="majorHAnsi" w:eastAsia="Times New Roman" w:hAnsiTheme="majorHAnsi" w:cstheme="majorHAnsi"/>
          <w:lang w:eastAsia="pl-PL"/>
        </w:rPr>
        <w:t>procedurach rekrutacyjnych firm, o wymaganiach kwalifikacyjnych wobec kandydatów na oferowane stanowiska, o możliwości podwyższenia swoich kwalifikacji zawodowych, językowych, szkoleniach w kraju i za granicą</w:t>
      </w:r>
    </w:p>
    <w:p w:rsidR="00FF1349" w:rsidRPr="006C1D5D" w:rsidRDefault="00FF1349" w:rsidP="00581CB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theme="majorHAnsi"/>
          <w:lang w:eastAsia="pl-PL"/>
        </w:rPr>
      </w:pPr>
    </w:p>
    <w:p w:rsidR="000D1047" w:rsidRPr="00B96959" w:rsidRDefault="00B96959" w:rsidP="00B96959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B96959">
        <w:rPr>
          <w:rFonts w:asciiTheme="majorHAnsi" w:eastAsia="Times New Roman" w:hAnsiTheme="majorHAnsi" w:cstheme="majorHAnsi"/>
          <w:b/>
          <w:lang w:eastAsia="pl-PL"/>
        </w:rPr>
        <w:t>Wsparcie w poszukiwaniu lub w wyborze miejsca pracy, staży, praktyk</w:t>
      </w:r>
      <w:r>
        <w:rPr>
          <w:rFonts w:asciiTheme="majorHAnsi" w:eastAsia="Times New Roman" w:hAnsiTheme="majorHAnsi" w:cstheme="majorHAnsi"/>
          <w:lang w:eastAsia="pl-PL"/>
        </w:rPr>
        <w:t xml:space="preserve"> – Biuro Karier posiada portfolio ofert pracy, staży, praktyk w ramach współpracy Biura Karier UWM  z pracodawcami. Dodatkowo d</w:t>
      </w:r>
      <w:r w:rsidR="000D1047" w:rsidRPr="00B96959">
        <w:rPr>
          <w:rFonts w:asciiTheme="majorHAnsi" w:eastAsia="Times New Roman" w:hAnsiTheme="majorHAnsi" w:cstheme="majorHAnsi"/>
          <w:lang w:eastAsia="pl-PL"/>
        </w:rPr>
        <w:t xml:space="preserve">ysponuje bazą ofert pracy, staży, praktyk w ramach </w:t>
      </w:r>
      <w:r w:rsidR="000D1047" w:rsidRPr="00B96959">
        <w:rPr>
          <w:rFonts w:asciiTheme="majorHAnsi" w:eastAsia="Times New Roman" w:hAnsiTheme="majorHAnsi" w:cstheme="majorHAnsi"/>
          <w:b/>
          <w:lang w:eastAsia="pl-PL"/>
        </w:rPr>
        <w:t xml:space="preserve">Międzyuczelnianego Biura Karier </w:t>
      </w:r>
      <w:hyperlink r:id="rId5" w:history="1">
        <w:r w:rsidR="000D1047" w:rsidRPr="00B96959">
          <w:rPr>
            <w:rStyle w:val="Hipercze"/>
            <w:rFonts w:asciiTheme="majorHAnsi" w:eastAsia="Times New Roman" w:hAnsiTheme="majorHAnsi" w:cstheme="majorHAnsi"/>
            <w:lang w:eastAsia="pl-PL"/>
          </w:rPr>
          <w:t>https://biurokarier.edu.pl/</w:t>
        </w:r>
      </w:hyperlink>
      <w:r w:rsidR="000D1047" w:rsidRPr="00B96959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581CB3" w:rsidRPr="00581CB3" w:rsidRDefault="00581CB3" w:rsidP="00581CB3">
      <w:pPr>
        <w:pStyle w:val="Akapitzlist"/>
        <w:rPr>
          <w:rFonts w:asciiTheme="majorHAnsi" w:eastAsia="Times New Roman" w:hAnsiTheme="majorHAnsi" w:cstheme="majorHAnsi"/>
          <w:lang w:eastAsia="pl-PL"/>
        </w:rPr>
      </w:pPr>
    </w:p>
    <w:p w:rsidR="008118B1" w:rsidRPr="008118B1" w:rsidRDefault="008118B1" w:rsidP="00381C24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8118B1">
        <w:rPr>
          <w:rFonts w:asciiTheme="majorHAnsi" w:eastAsia="Times New Roman" w:hAnsiTheme="majorHAnsi" w:cstheme="majorHAnsi"/>
          <w:b/>
          <w:lang w:eastAsia="pl-PL"/>
        </w:rPr>
        <w:t>Aktualne wiadomości na temat</w:t>
      </w:r>
      <w:r w:rsidR="00891027" w:rsidRPr="008118B1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Pr="008118B1">
        <w:rPr>
          <w:rFonts w:asciiTheme="majorHAnsi" w:eastAsia="Times New Roman" w:hAnsiTheme="majorHAnsi" w:cstheme="majorHAnsi"/>
          <w:lang w:eastAsia="pl-PL"/>
        </w:rPr>
        <w:t>konferencji, seminariów</w:t>
      </w:r>
      <w:r w:rsidR="00B96959" w:rsidRPr="008118B1">
        <w:rPr>
          <w:rFonts w:asciiTheme="majorHAnsi" w:eastAsia="Times New Roman" w:hAnsiTheme="majorHAnsi" w:cstheme="majorHAnsi"/>
          <w:lang w:eastAsia="pl-PL"/>
        </w:rPr>
        <w:t xml:space="preserve">, </w:t>
      </w:r>
      <w:r>
        <w:rPr>
          <w:rFonts w:asciiTheme="majorHAnsi" w:eastAsia="Times New Roman" w:hAnsiTheme="majorHAnsi" w:cstheme="majorHAnsi"/>
          <w:lang w:eastAsia="pl-PL"/>
        </w:rPr>
        <w:t xml:space="preserve">targów pracy, wydarzeń branżowych </w:t>
      </w:r>
      <w:proofErr w:type="spellStart"/>
      <w:r>
        <w:rPr>
          <w:rFonts w:asciiTheme="majorHAnsi" w:eastAsia="Times New Roman" w:hAnsiTheme="majorHAnsi" w:cstheme="majorHAnsi"/>
          <w:lang w:eastAsia="pl-PL"/>
        </w:rPr>
        <w:t>itp</w:t>
      </w:r>
      <w:proofErr w:type="spellEnd"/>
    </w:p>
    <w:p w:rsidR="008118B1" w:rsidRPr="008118B1" w:rsidRDefault="008118B1" w:rsidP="008118B1">
      <w:pPr>
        <w:pStyle w:val="Akapitzlist"/>
        <w:rPr>
          <w:rFonts w:asciiTheme="majorHAnsi" w:hAnsiTheme="majorHAnsi" w:cstheme="majorHAnsi"/>
        </w:rPr>
      </w:pPr>
    </w:p>
    <w:p w:rsidR="00536575" w:rsidRPr="00891027" w:rsidRDefault="00536575" w:rsidP="00536575">
      <w:pPr>
        <w:spacing w:line="240" w:lineRule="auto"/>
        <w:rPr>
          <w:rFonts w:asciiTheme="majorHAnsi" w:hAnsiTheme="majorHAnsi" w:cstheme="majorHAnsi"/>
          <w:i/>
          <w:color w:val="000000" w:themeColor="text1"/>
        </w:rPr>
      </w:pPr>
      <w:r w:rsidRPr="00891027">
        <w:rPr>
          <w:rFonts w:asciiTheme="majorHAnsi" w:hAnsiTheme="majorHAnsi" w:cstheme="majorHAnsi"/>
          <w:i/>
          <w:color w:val="000000" w:themeColor="text1"/>
        </w:rPr>
        <w:t>Z</w:t>
      </w:r>
      <w:r>
        <w:rPr>
          <w:rFonts w:asciiTheme="majorHAnsi" w:hAnsiTheme="majorHAnsi" w:cstheme="majorHAnsi"/>
          <w:i/>
          <w:color w:val="000000" w:themeColor="text1"/>
        </w:rPr>
        <w:t>aplanuj z nami swoją przyszłość!</w:t>
      </w:r>
      <w:bookmarkStart w:id="0" w:name="_GoBack"/>
      <w:bookmarkEnd w:id="0"/>
    </w:p>
    <w:p w:rsidR="00A762E5" w:rsidRDefault="00A762E5" w:rsidP="00EA0FFD">
      <w:pPr>
        <w:spacing w:line="240" w:lineRule="auto"/>
        <w:rPr>
          <w:rFonts w:asciiTheme="majorHAnsi" w:hAnsiTheme="majorHAnsi" w:cstheme="majorHAnsi"/>
          <w:color w:val="000000" w:themeColor="text1"/>
        </w:rPr>
      </w:pPr>
    </w:p>
    <w:p w:rsidR="00891027" w:rsidRDefault="00891027" w:rsidP="00EA0FFD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Gdzie nas znaleźć?</w:t>
      </w:r>
    </w:p>
    <w:p w:rsidR="00891027" w:rsidRDefault="00891027" w:rsidP="00891027">
      <w:pPr>
        <w:pStyle w:val="Akapitzlist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color w:val="000000" w:themeColor="text1"/>
        </w:rPr>
      </w:pPr>
      <w:proofErr w:type="spellStart"/>
      <w:r w:rsidRPr="00891027">
        <w:rPr>
          <w:rFonts w:asciiTheme="majorHAnsi" w:hAnsiTheme="majorHAnsi" w:cstheme="majorHAnsi"/>
          <w:color w:val="000000" w:themeColor="text1"/>
        </w:rPr>
        <w:t>Prawocheńskiego</w:t>
      </w:r>
      <w:proofErr w:type="spellEnd"/>
      <w:r w:rsidRPr="00891027">
        <w:rPr>
          <w:rFonts w:asciiTheme="majorHAnsi" w:hAnsiTheme="majorHAnsi" w:cstheme="majorHAnsi"/>
          <w:color w:val="000000" w:themeColor="text1"/>
        </w:rPr>
        <w:t xml:space="preserve"> 9 (Stara Kotłownia), pok. 117</w:t>
      </w:r>
    </w:p>
    <w:p w:rsidR="00536575" w:rsidRDefault="00891027" w:rsidP="00EA0FFD">
      <w:pPr>
        <w:pStyle w:val="Akapitzlist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color w:val="000000" w:themeColor="text1"/>
        </w:rPr>
      </w:pPr>
      <w:hyperlink r:id="rId6" w:history="1">
        <w:r w:rsidRPr="00891027">
          <w:rPr>
            <w:rStyle w:val="Hipercze"/>
            <w:rFonts w:asciiTheme="majorHAnsi" w:hAnsiTheme="majorHAnsi" w:cstheme="majorHAnsi"/>
          </w:rPr>
          <w:t>www.uwm.edu.pl/kariera</w:t>
        </w:r>
      </w:hyperlink>
      <w:r w:rsidRPr="00891027">
        <w:rPr>
          <w:rFonts w:asciiTheme="majorHAnsi" w:hAnsiTheme="majorHAnsi" w:cstheme="majorHAnsi"/>
          <w:color w:val="000000" w:themeColor="text1"/>
        </w:rPr>
        <w:t xml:space="preserve"> </w:t>
      </w:r>
    </w:p>
    <w:p w:rsidR="00891027" w:rsidRPr="00536575" w:rsidRDefault="00536575" w:rsidP="00EA0FFD">
      <w:pPr>
        <w:pStyle w:val="Akapitzlist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color w:val="000000" w:themeColor="text1"/>
        </w:rPr>
      </w:pPr>
      <w:hyperlink r:id="rId7" w:history="1">
        <w:r w:rsidRPr="00725397">
          <w:rPr>
            <w:rStyle w:val="Hipercze"/>
            <w:rFonts w:asciiTheme="majorHAnsi" w:hAnsiTheme="majorHAnsi" w:cstheme="majorHAnsi"/>
          </w:rPr>
          <w:t>https://www.facebook.com/Biuro-Karier-UWM-642580905773467/?fref=ts</w:t>
        </w:r>
      </w:hyperlink>
      <w:r>
        <w:rPr>
          <w:rFonts w:asciiTheme="majorHAnsi" w:hAnsiTheme="majorHAnsi" w:cstheme="majorHAnsi"/>
          <w:color w:val="000000" w:themeColor="text1"/>
        </w:rPr>
        <w:t xml:space="preserve"> </w:t>
      </w:r>
    </w:p>
    <w:p w:rsidR="00891027" w:rsidRDefault="00891027" w:rsidP="00EA0FFD">
      <w:pPr>
        <w:spacing w:line="240" w:lineRule="auto"/>
        <w:rPr>
          <w:rFonts w:asciiTheme="majorHAnsi" w:hAnsiTheme="majorHAnsi" w:cstheme="majorHAnsi"/>
          <w:color w:val="000000" w:themeColor="text1"/>
        </w:rPr>
      </w:pPr>
    </w:p>
    <w:p w:rsidR="00891027" w:rsidRPr="006C1D5D" w:rsidRDefault="00891027" w:rsidP="00EA0FFD">
      <w:pPr>
        <w:spacing w:line="240" w:lineRule="auto"/>
        <w:rPr>
          <w:rFonts w:asciiTheme="majorHAnsi" w:hAnsiTheme="majorHAnsi" w:cstheme="majorHAnsi"/>
          <w:color w:val="000000" w:themeColor="text1"/>
        </w:rPr>
      </w:pPr>
    </w:p>
    <w:sectPr w:rsidR="00891027" w:rsidRPr="006C1D5D" w:rsidSect="005226C2"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CF"/>
    <w:multiLevelType w:val="multilevel"/>
    <w:tmpl w:val="D88AC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4620B"/>
    <w:multiLevelType w:val="hybridMultilevel"/>
    <w:tmpl w:val="3104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2095"/>
    <w:multiLevelType w:val="hybridMultilevel"/>
    <w:tmpl w:val="172E9EA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9527BA"/>
    <w:multiLevelType w:val="hybridMultilevel"/>
    <w:tmpl w:val="674C2DE4"/>
    <w:lvl w:ilvl="0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48032BD"/>
    <w:multiLevelType w:val="multilevel"/>
    <w:tmpl w:val="814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52B69"/>
    <w:multiLevelType w:val="hybridMultilevel"/>
    <w:tmpl w:val="3CAAAA6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D570AB"/>
    <w:multiLevelType w:val="multilevel"/>
    <w:tmpl w:val="27C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F3198"/>
    <w:multiLevelType w:val="multilevel"/>
    <w:tmpl w:val="22F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7773"/>
    <w:multiLevelType w:val="multilevel"/>
    <w:tmpl w:val="82F4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516C6"/>
    <w:multiLevelType w:val="hybridMultilevel"/>
    <w:tmpl w:val="B4AA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A6638"/>
    <w:multiLevelType w:val="multilevel"/>
    <w:tmpl w:val="7318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177A4"/>
    <w:multiLevelType w:val="multilevel"/>
    <w:tmpl w:val="22F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F0AF9"/>
    <w:multiLevelType w:val="multilevel"/>
    <w:tmpl w:val="22F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56D70"/>
    <w:multiLevelType w:val="hybridMultilevel"/>
    <w:tmpl w:val="4E5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E5C2A"/>
    <w:multiLevelType w:val="hybridMultilevel"/>
    <w:tmpl w:val="6FA0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01FB"/>
    <w:multiLevelType w:val="multilevel"/>
    <w:tmpl w:val="360E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62A87"/>
    <w:multiLevelType w:val="hybridMultilevel"/>
    <w:tmpl w:val="679640D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7B5C3F"/>
    <w:multiLevelType w:val="hybridMultilevel"/>
    <w:tmpl w:val="684C8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40B7D"/>
    <w:multiLevelType w:val="hybridMultilevel"/>
    <w:tmpl w:val="EAA66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D2B74"/>
    <w:multiLevelType w:val="hybridMultilevel"/>
    <w:tmpl w:val="53F0B5FE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532DFD"/>
    <w:multiLevelType w:val="hybridMultilevel"/>
    <w:tmpl w:val="0F0219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1376E"/>
    <w:multiLevelType w:val="hybridMultilevel"/>
    <w:tmpl w:val="87FAFA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881FA5"/>
    <w:multiLevelType w:val="hybridMultilevel"/>
    <w:tmpl w:val="66CAF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11A9"/>
    <w:multiLevelType w:val="hybridMultilevel"/>
    <w:tmpl w:val="6A329B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B2CB4"/>
    <w:multiLevelType w:val="multilevel"/>
    <w:tmpl w:val="22F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D4F33"/>
    <w:multiLevelType w:val="hybridMultilevel"/>
    <w:tmpl w:val="D7D4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4557B"/>
    <w:multiLevelType w:val="hybridMultilevel"/>
    <w:tmpl w:val="30A48CA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1B6855"/>
    <w:multiLevelType w:val="multilevel"/>
    <w:tmpl w:val="90E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0C7029"/>
    <w:multiLevelType w:val="multilevel"/>
    <w:tmpl w:val="37BA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8225E"/>
    <w:multiLevelType w:val="hybridMultilevel"/>
    <w:tmpl w:val="5928BF1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641178"/>
    <w:multiLevelType w:val="multilevel"/>
    <w:tmpl w:val="9A12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85233"/>
    <w:multiLevelType w:val="multilevel"/>
    <w:tmpl w:val="0096C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8"/>
  </w:num>
  <w:num w:numId="6">
    <w:abstractNumId w:val="28"/>
  </w:num>
  <w:num w:numId="7">
    <w:abstractNumId w:val="27"/>
  </w:num>
  <w:num w:numId="8">
    <w:abstractNumId w:val="6"/>
  </w:num>
  <w:num w:numId="9">
    <w:abstractNumId w:val="30"/>
  </w:num>
  <w:num w:numId="10">
    <w:abstractNumId w:val="10"/>
  </w:num>
  <w:num w:numId="11">
    <w:abstractNumId w:val="12"/>
  </w:num>
  <w:num w:numId="12">
    <w:abstractNumId w:val="24"/>
  </w:num>
  <w:num w:numId="13">
    <w:abstractNumId w:val="7"/>
  </w:num>
  <w:num w:numId="14">
    <w:abstractNumId w:val="0"/>
  </w:num>
  <w:num w:numId="15">
    <w:abstractNumId w:val="31"/>
  </w:num>
  <w:num w:numId="16">
    <w:abstractNumId w:val="23"/>
  </w:num>
  <w:num w:numId="17">
    <w:abstractNumId w:val="22"/>
  </w:num>
  <w:num w:numId="18">
    <w:abstractNumId w:val="21"/>
  </w:num>
  <w:num w:numId="19">
    <w:abstractNumId w:val="5"/>
  </w:num>
  <w:num w:numId="20">
    <w:abstractNumId w:val="29"/>
  </w:num>
  <w:num w:numId="21">
    <w:abstractNumId w:val="9"/>
  </w:num>
  <w:num w:numId="22">
    <w:abstractNumId w:val="3"/>
  </w:num>
  <w:num w:numId="23">
    <w:abstractNumId w:val="19"/>
  </w:num>
  <w:num w:numId="24">
    <w:abstractNumId w:val="2"/>
  </w:num>
  <w:num w:numId="25">
    <w:abstractNumId w:val="18"/>
  </w:num>
  <w:num w:numId="26">
    <w:abstractNumId w:val="1"/>
  </w:num>
  <w:num w:numId="27">
    <w:abstractNumId w:val="20"/>
  </w:num>
  <w:num w:numId="28">
    <w:abstractNumId w:val="16"/>
  </w:num>
  <w:num w:numId="29">
    <w:abstractNumId w:val="25"/>
  </w:num>
  <w:num w:numId="30">
    <w:abstractNumId w:val="14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9"/>
    <w:rsid w:val="00064E79"/>
    <w:rsid w:val="000D1047"/>
    <w:rsid w:val="001E48BA"/>
    <w:rsid w:val="001F5C9E"/>
    <w:rsid w:val="00204F04"/>
    <w:rsid w:val="003A7948"/>
    <w:rsid w:val="00465973"/>
    <w:rsid w:val="00466FD4"/>
    <w:rsid w:val="005226C2"/>
    <w:rsid w:val="005338A8"/>
    <w:rsid w:val="00536575"/>
    <w:rsid w:val="005804B1"/>
    <w:rsid w:val="00581CB3"/>
    <w:rsid w:val="00637BD7"/>
    <w:rsid w:val="00691668"/>
    <w:rsid w:val="006A7A2F"/>
    <w:rsid w:val="006C1D5D"/>
    <w:rsid w:val="00730AF0"/>
    <w:rsid w:val="00810B1B"/>
    <w:rsid w:val="008118B1"/>
    <w:rsid w:val="00891027"/>
    <w:rsid w:val="00923266"/>
    <w:rsid w:val="00957214"/>
    <w:rsid w:val="009B5405"/>
    <w:rsid w:val="00A300CA"/>
    <w:rsid w:val="00A501A7"/>
    <w:rsid w:val="00A70DF3"/>
    <w:rsid w:val="00A762E5"/>
    <w:rsid w:val="00AB67B6"/>
    <w:rsid w:val="00B96959"/>
    <w:rsid w:val="00CF278A"/>
    <w:rsid w:val="00D4197A"/>
    <w:rsid w:val="00DC6DB9"/>
    <w:rsid w:val="00DE1F6A"/>
    <w:rsid w:val="00E37A57"/>
    <w:rsid w:val="00EA0FFD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8DF6"/>
  <w15:chartTrackingRefBased/>
  <w15:docId w15:val="{3E858A58-A126-47A4-A715-1AE09889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E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2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6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91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uro-Karier-UWM-642580905773467/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m.edu.pl/kariera" TargetMode="External"/><Relationship Id="rId5" Type="http://schemas.openxmlformats.org/officeDocument/2006/relationships/hyperlink" Target="https://biurokarier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Domżalska</dc:creator>
  <cp:keywords/>
  <dc:description/>
  <cp:lastModifiedBy>Anna Domżalska</cp:lastModifiedBy>
  <cp:revision>6</cp:revision>
  <cp:lastPrinted>2017-02-02T09:20:00Z</cp:lastPrinted>
  <dcterms:created xsi:type="dcterms:W3CDTF">2017-02-02T13:09:00Z</dcterms:created>
  <dcterms:modified xsi:type="dcterms:W3CDTF">2017-02-02T13:53:00Z</dcterms:modified>
</cp:coreProperties>
</file>